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530940" w14:textId="77777777" w:rsidR="00F83B59" w:rsidRPr="00F83B59" w:rsidRDefault="00F83B59" w:rsidP="00F83B59">
      <w:r w:rsidRPr="00F83B59">
        <w:t>Matthew I. Whitehorn is a Partner at Dilworth Paxson LLP, a Philadelphia-based law firm, with more than 25 years of experience in ERISA and employee benefits law. He advises clients on retirement plans, executive compensation, and fiduciary matters, with expertise in serving nonprofit and tax-exempt organizations. Matt serves as co-chair of the Philadelphia Bar Association Employee Benefits Committee, is a Fellow of the American College of Employee Benefits Counsel, a Chambers-ranked employee benefits attorney and a former Chair of the IRS Advisory Committee on Tax Exempt and Government Entities (ACT). He also teaches in the Graduate Tax Program at Temple University Law School and is active in other professional and community organizations. He is also the pro bono chair at Dilworth Paxson LLP.</w:t>
      </w:r>
    </w:p>
    <w:p w14:paraId="35F478CD" w14:textId="71DF269B" w:rsidR="0002078E" w:rsidRPr="006364E2" w:rsidRDefault="0002078E" w:rsidP="006364E2"/>
    <w:sectPr w:rsidR="0002078E" w:rsidRPr="006364E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B28E4"/>
    <w:rsid w:val="0002078E"/>
    <w:rsid w:val="00574F15"/>
    <w:rsid w:val="006364E2"/>
    <w:rsid w:val="00810E0B"/>
    <w:rsid w:val="00883229"/>
    <w:rsid w:val="0094131D"/>
    <w:rsid w:val="00AB28E4"/>
    <w:rsid w:val="00AB7243"/>
    <w:rsid w:val="00F83B5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D4ABC5"/>
  <w15:chartTrackingRefBased/>
  <w15:docId w15:val="{E5257780-6E47-4155-B6AA-C85AA4DAA1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B28E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B28E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B28E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B28E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B28E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B28E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B28E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B28E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B28E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B28E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B28E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B28E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B28E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B28E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B28E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B28E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B28E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B28E4"/>
    <w:rPr>
      <w:rFonts w:eastAsiaTheme="majorEastAsia" w:cstheme="majorBidi"/>
      <w:color w:val="272727" w:themeColor="text1" w:themeTint="D8"/>
    </w:rPr>
  </w:style>
  <w:style w:type="paragraph" w:styleId="Title">
    <w:name w:val="Title"/>
    <w:basedOn w:val="Normal"/>
    <w:next w:val="Normal"/>
    <w:link w:val="TitleChar"/>
    <w:uiPriority w:val="10"/>
    <w:qFormat/>
    <w:rsid w:val="00AB28E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B28E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B28E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B28E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B28E4"/>
    <w:pPr>
      <w:spacing w:before="160"/>
      <w:jc w:val="center"/>
    </w:pPr>
    <w:rPr>
      <w:i/>
      <w:iCs/>
      <w:color w:val="404040" w:themeColor="text1" w:themeTint="BF"/>
    </w:rPr>
  </w:style>
  <w:style w:type="character" w:customStyle="1" w:styleId="QuoteChar">
    <w:name w:val="Quote Char"/>
    <w:basedOn w:val="DefaultParagraphFont"/>
    <w:link w:val="Quote"/>
    <w:uiPriority w:val="29"/>
    <w:rsid w:val="00AB28E4"/>
    <w:rPr>
      <w:i/>
      <w:iCs/>
      <w:color w:val="404040" w:themeColor="text1" w:themeTint="BF"/>
    </w:rPr>
  </w:style>
  <w:style w:type="paragraph" w:styleId="ListParagraph">
    <w:name w:val="List Paragraph"/>
    <w:basedOn w:val="Normal"/>
    <w:uiPriority w:val="34"/>
    <w:qFormat/>
    <w:rsid w:val="00AB28E4"/>
    <w:pPr>
      <w:ind w:left="720"/>
      <w:contextualSpacing/>
    </w:pPr>
  </w:style>
  <w:style w:type="character" w:styleId="IntenseEmphasis">
    <w:name w:val="Intense Emphasis"/>
    <w:basedOn w:val="DefaultParagraphFont"/>
    <w:uiPriority w:val="21"/>
    <w:qFormat/>
    <w:rsid w:val="00AB28E4"/>
    <w:rPr>
      <w:i/>
      <w:iCs/>
      <w:color w:val="0F4761" w:themeColor="accent1" w:themeShade="BF"/>
    </w:rPr>
  </w:style>
  <w:style w:type="paragraph" w:styleId="IntenseQuote">
    <w:name w:val="Intense Quote"/>
    <w:basedOn w:val="Normal"/>
    <w:next w:val="Normal"/>
    <w:link w:val="IntenseQuoteChar"/>
    <w:uiPriority w:val="30"/>
    <w:qFormat/>
    <w:rsid w:val="00AB28E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B28E4"/>
    <w:rPr>
      <w:i/>
      <w:iCs/>
      <w:color w:val="0F4761" w:themeColor="accent1" w:themeShade="BF"/>
    </w:rPr>
  </w:style>
  <w:style w:type="character" w:styleId="IntenseReference">
    <w:name w:val="Intense Reference"/>
    <w:basedOn w:val="DefaultParagraphFont"/>
    <w:uiPriority w:val="32"/>
    <w:qFormat/>
    <w:rsid w:val="00AB28E4"/>
    <w:rPr>
      <w:b/>
      <w:bCs/>
      <w:smallCaps/>
      <w:color w:val="0F4761" w:themeColor="accent1" w:themeShade="BF"/>
      <w:spacing w:val="5"/>
    </w:rPr>
  </w:style>
  <w:style w:type="character" w:styleId="Hyperlink">
    <w:name w:val="Hyperlink"/>
    <w:basedOn w:val="DefaultParagraphFont"/>
    <w:uiPriority w:val="99"/>
    <w:unhideWhenUsed/>
    <w:rsid w:val="00AB28E4"/>
    <w:rPr>
      <w:color w:val="467886" w:themeColor="hyperlink"/>
      <w:u w:val="single"/>
    </w:rPr>
  </w:style>
  <w:style w:type="character" w:styleId="UnresolvedMention">
    <w:name w:val="Unresolved Mention"/>
    <w:basedOn w:val="DefaultParagraphFont"/>
    <w:uiPriority w:val="99"/>
    <w:semiHidden/>
    <w:unhideWhenUsed/>
    <w:rsid w:val="00AB28E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120</Words>
  <Characters>686</Characters>
  <Application>Microsoft Office Word</Application>
  <DocSecurity>0</DocSecurity>
  <Lines>5</Lines>
  <Paragraphs>1</Paragraphs>
  <ScaleCrop>false</ScaleCrop>
  <Company/>
  <LinksUpToDate>false</LinksUpToDate>
  <CharactersWithSpaces>805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Lorrie Eyles</dc:creator>
  <cp:keywords/>
  <dc:description/>
  <cp:lastModifiedBy>Lorrie Eyles</cp:lastModifiedBy>
  <cp:revision>2</cp:revision>
  <dcterms:created xsi:type="dcterms:W3CDTF">2026-02-17T19:38:00Z</dcterms:created>
  <dcterms:modified xsi:type="dcterms:W3CDTF">2026-02-17T19:38:00Z</dcterms:modified>
</cp:coreProperties>
</file>